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8750" w14:textId="77777777" w:rsidR="00AD04E3" w:rsidRPr="00D3424E" w:rsidRDefault="00257278" w:rsidP="00D3424E">
      <w:pPr>
        <w:widowControl w:val="0"/>
        <w:tabs>
          <w:tab w:val="right" w:pos="360"/>
        </w:tabs>
        <w:autoSpaceDE w:val="0"/>
        <w:autoSpaceDN w:val="0"/>
        <w:bidi/>
        <w:adjustRightInd w:val="0"/>
        <w:spacing w:after="0" w:line="360" w:lineRule="auto"/>
        <w:ind w:left="-180" w:firstLine="900"/>
        <w:jc w:val="center"/>
        <w:rPr>
          <w:rFonts w:asciiTheme="majorBidi" w:eastAsia="Arial Unicode MS" w:hAnsiTheme="majorBidi" w:cstheme="majorBidi"/>
          <w:b/>
          <w:bCs/>
          <w:sz w:val="26"/>
          <w:szCs w:val="26"/>
          <w:u w:val="single"/>
          <w:rtl/>
          <w:lang w:bidi="ar-JO"/>
        </w:rPr>
      </w:pPr>
      <w:r w:rsidRPr="00D3424E">
        <w:rPr>
          <w:rFonts w:asciiTheme="majorBidi" w:eastAsia="Arial Unicode MS" w:hAnsiTheme="majorBidi" w:cstheme="majorBidi"/>
          <w:b/>
          <w:bCs/>
          <w:sz w:val="26"/>
          <w:szCs w:val="26"/>
          <w:u w:val="single"/>
          <w:rtl/>
        </w:rPr>
        <w:t xml:space="preserve">الشروط </w:t>
      </w:r>
      <w:r w:rsidR="00097CFE" w:rsidRPr="00D3424E">
        <w:rPr>
          <w:rFonts w:asciiTheme="majorBidi" w:eastAsia="Arial Unicode MS" w:hAnsiTheme="majorBidi" w:cstheme="majorBidi"/>
          <w:b/>
          <w:bCs/>
          <w:sz w:val="26"/>
          <w:szCs w:val="26"/>
          <w:u w:val="single"/>
          <w:rtl/>
        </w:rPr>
        <w:t>العامة و</w:t>
      </w:r>
      <w:r w:rsidR="007C4302" w:rsidRPr="00D3424E">
        <w:rPr>
          <w:rFonts w:asciiTheme="majorBidi" w:hAnsiTheme="majorBidi" w:cstheme="majorBidi"/>
          <w:b/>
          <w:bCs/>
          <w:sz w:val="26"/>
          <w:szCs w:val="26"/>
          <w:u w:val="single"/>
          <w:rtl/>
        </w:rPr>
        <w:t>الخاص</w:t>
      </w:r>
      <w:r w:rsidR="00097CFE" w:rsidRPr="00D3424E">
        <w:rPr>
          <w:rFonts w:asciiTheme="majorBidi" w:hAnsiTheme="majorBidi" w:cstheme="majorBidi"/>
          <w:b/>
          <w:bCs/>
          <w:sz w:val="26"/>
          <w:szCs w:val="26"/>
          <w:u w:val="single"/>
          <w:rtl/>
        </w:rPr>
        <w:t>ة</w:t>
      </w:r>
      <w:r w:rsidR="00694B81" w:rsidRPr="00D3424E">
        <w:rPr>
          <w:rFonts w:asciiTheme="majorBidi" w:hAnsiTheme="majorBidi" w:cstheme="majorBidi"/>
          <w:b/>
          <w:bCs/>
          <w:sz w:val="26"/>
          <w:szCs w:val="26"/>
          <w:u w:val="single"/>
          <w:rtl/>
        </w:rPr>
        <w:t xml:space="preserve"> بشراء </w:t>
      </w:r>
      <w:r w:rsidR="0045352B" w:rsidRPr="00D3424E">
        <w:rPr>
          <w:rFonts w:asciiTheme="majorBidi" w:hAnsiTheme="majorBidi" w:cstheme="majorBidi"/>
          <w:b/>
          <w:bCs/>
          <w:sz w:val="26"/>
          <w:szCs w:val="26"/>
          <w:u w:val="single"/>
          <w:rtl/>
          <w:lang w:bidi="ar-JO"/>
        </w:rPr>
        <w:t>الطابعات</w:t>
      </w:r>
    </w:p>
    <w:p w14:paraId="28C1D5AA" w14:textId="77777777" w:rsidR="00A21811" w:rsidRPr="00C220FD" w:rsidRDefault="00A21811" w:rsidP="000470CE">
      <w:pPr>
        <w:widowControl w:val="0"/>
        <w:autoSpaceDE w:val="0"/>
        <w:autoSpaceDN w:val="0"/>
        <w:bidi/>
        <w:adjustRightInd w:val="0"/>
        <w:spacing w:after="0" w:line="240" w:lineRule="auto"/>
        <w:rPr>
          <w:rFonts w:asciiTheme="majorBidi" w:eastAsia="Times New Roman" w:hAnsiTheme="majorBidi" w:cstheme="majorBidi"/>
          <w:b/>
          <w:bCs/>
          <w:sz w:val="25"/>
          <w:szCs w:val="25"/>
          <w:rtl/>
        </w:rPr>
      </w:pPr>
    </w:p>
    <w:p w14:paraId="03A977DD" w14:textId="77777777" w:rsidR="00306EF7" w:rsidRPr="00C220FD" w:rsidRDefault="00306EF7" w:rsidP="000470CE">
      <w:pPr>
        <w:pStyle w:val="ListParagraph"/>
        <w:widowControl w:val="0"/>
        <w:numPr>
          <w:ilvl w:val="0"/>
          <w:numId w:val="2"/>
        </w:numPr>
        <w:autoSpaceDE w:val="0"/>
        <w:autoSpaceDN w:val="0"/>
        <w:bidi/>
        <w:adjustRightInd w:val="0"/>
        <w:spacing w:after="0" w:line="240" w:lineRule="auto"/>
        <w:rPr>
          <w:rFonts w:asciiTheme="majorBidi" w:eastAsia="Times New Roman" w:hAnsiTheme="majorBidi" w:cstheme="majorBidi"/>
          <w:b/>
          <w:bCs/>
          <w:sz w:val="25"/>
          <w:szCs w:val="25"/>
        </w:rPr>
      </w:pPr>
      <w:r w:rsidRPr="00C220FD">
        <w:rPr>
          <w:rFonts w:asciiTheme="majorBidi" w:eastAsia="Times New Roman" w:hAnsiTheme="majorBidi" w:cstheme="majorBidi"/>
          <w:b/>
          <w:bCs/>
          <w:sz w:val="25"/>
          <w:szCs w:val="25"/>
          <w:rtl/>
        </w:rPr>
        <w:t xml:space="preserve">يعتبر تقديم عرض المناقص التزاما منه بأنه مطلع ومتفهم لجميع مواد </w:t>
      </w:r>
      <w:r w:rsidR="00BA067B" w:rsidRPr="00C220FD">
        <w:rPr>
          <w:rFonts w:asciiTheme="majorBidi" w:eastAsia="Times New Roman" w:hAnsiTheme="majorBidi" w:cstheme="majorBidi"/>
          <w:b/>
          <w:bCs/>
          <w:sz w:val="25"/>
          <w:szCs w:val="25"/>
          <w:rtl/>
          <w:lang w:bidi="ar-JO"/>
        </w:rPr>
        <w:t>نظام المشتريات</w:t>
      </w:r>
      <w:r w:rsidRPr="00C220FD">
        <w:rPr>
          <w:rFonts w:asciiTheme="majorBidi" w:eastAsia="Times New Roman" w:hAnsiTheme="majorBidi" w:cstheme="majorBidi"/>
          <w:b/>
          <w:bCs/>
          <w:sz w:val="25"/>
          <w:szCs w:val="25"/>
          <w:rtl/>
        </w:rPr>
        <w:t xml:space="preserve"> رقم(</w:t>
      </w:r>
      <w:r w:rsidR="00B87004" w:rsidRPr="00C220FD">
        <w:rPr>
          <w:rFonts w:asciiTheme="majorBidi" w:eastAsia="Times New Roman" w:hAnsiTheme="majorBidi" w:cstheme="majorBidi"/>
          <w:b/>
          <w:bCs/>
          <w:sz w:val="25"/>
          <w:szCs w:val="25"/>
        </w:rPr>
        <w:t>8</w:t>
      </w:r>
      <w:r w:rsidRPr="00C220FD">
        <w:rPr>
          <w:rFonts w:asciiTheme="majorBidi" w:eastAsia="Times New Roman" w:hAnsiTheme="majorBidi" w:cstheme="majorBidi"/>
          <w:b/>
          <w:bCs/>
          <w:sz w:val="25"/>
          <w:szCs w:val="25"/>
          <w:rtl/>
        </w:rPr>
        <w:t xml:space="preserve">) لسنة </w:t>
      </w:r>
      <w:r w:rsidR="00B87004" w:rsidRPr="00C220FD">
        <w:rPr>
          <w:rFonts w:asciiTheme="majorBidi" w:eastAsia="Times New Roman" w:hAnsiTheme="majorBidi" w:cstheme="majorBidi"/>
          <w:b/>
          <w:bCs/>
          <w:sz w:val="25"/>
          <w:szCs w:val="25"/>
        </w:rPr>
        <w:t>2022</w:t>
      </w:r>
      <w:r w:rsidRPr="00C220FD">
        <w:rPr>
          <w:rFonts w:asciiTheme="majorBidi" w:eastAsia="Times New Roman" w:hAnsiTheme="majorBidi" w:cstheme="majorBidi"/>
          <w:b/>
          <w:bCs/>
          <w:sz w:val="25"/>
          <w:szCs w:val="25"/>
          <w:rtl/>
        </w:rPr>
        <w:t xml:space="preserve">م </w:t>
      </w:r>
      <w:r w:rsidR="00B87004" w:rsidRPr="00C220FD">
        <w:rPr>
          <w:rFonts w:asciiTheme="majorBidi" w:eastAsia="Times New Roman" w:hAnsiTheme="majorBidi" w:cstheme="majorBidi"/>
          <w:b/>
          <w:bCs/>
          <w:sz w:val="25"/>
          <w:szCs w:val="25"/>
          <w:rtl/>
          <w:lang w:bidi="ar-JO"/>
        </w:rPr>
        <w:t xml:space="preserve">والتعليمات الصادرة بموجبة </w:t>
      </w:r>
      <w:r w:rsidRPr="00C220FD">
        <w:rPr>
          <w:rFonts w:asciiTheme="majorBidi" w:eastAsia="Times New Roman" w:hAnsiTheme="majorBidi" w:cstheme="majorBidi"/>
          <w:b/>
          <w:bCs/>
          <w:sz w:val="25"/>
          <w:szCs w:val="25"/>
          <w:rtl/>
        </w:rPr>
        <w:t>.</w:t>
      </w:r>
    </w:p>
    <w:p w14:paraId="1768100F" w14:textId="3793D018" w:rsidR="00A5760E" w:rsidRPr="00C220FD" w:rsidRDefault="00A5760E" w:rsidP="000470CE">
      <w:pPr>
        <w:pStyle w:val="ListParagraph"/>
        <w:widowControl w:val="0"/>
        <w:numPr>
          <w:ilvl w:val="0"/>
          <w:numId w:val="2"/>
        </w:numPr>
        <w:autoSpaceDE w:val="0"/>
        <w:autoSpaceDN w:val="0"/>
        <w:bidi/>
        <w:adjustRightInd w:val="0"/>
        <w:spacing w:after="0" w:line="240" w:lineRule="auto"/>
        <w:jc w:val="both"/>
        <w:rPr>
          <w:rFonts w:asciiTheme="majorBidi" w:eastAsia="Times New Roman" w:hAnsiTheme="majorBidi" w:cstheme="majorBidi"/>
          <w:b/>
          <w:bCs/>
          <w:sz w:val="25"/>
          <w:szCs w:val="25"/>
        </w:rPr>
      </w:pPr>
      <w:r w:rsidRPr="00C220FD">
        <w:rPr>
          <w:rFonts w:asciiTheme="majorBidi" w:eastAsia="Times New Roman" w:hAnsiTheme="majorBidi" w:cstheme="majorBidi"/>
          <w:b/>
          <w:bCs/>
          <w:sz w:val="25"/>
          <w:szCs w:val="25"/>
          <w:rtl/>
        </w:rPr>
        <w:t xml:space="preserve">تقدم الاسعار بالدينار الأردني شاملة الرسوم و الضرائب و أي عوائد  أخرى </w:t>
      </w:r>
    </w:p>
    <w:p w14:paraId="0E3CE0D3" w14:textId="62288595" w:rsidR="00A5760E" w:rsidRPr="00C220FD" w:rsidRDefault="00A5760E" w:rsidP="000470CE">
      <w:pPr>
        <w:pStyle w:val="ListParagraph"/>
        <w:widowControl w:val="0"/>
        <w:numPr>
          <w:ilvl w:val="0"/>
          <w:numId w:val="2"/>
        </w:numPr>
        <w:autoSpaceDE w:val="0"/>
        <w:autoSpaceDN w:val="0"/>
        <w:bidi/>
        <w:adjustRightInd w:val="0"/>
        <w:spacing w:after="0" w:line="240" w:lineRule="auto"/>
        <w:jc w:val="both"/>
        <w:rPr>
          <w:rFonts w:asciiTheme="majorBidi" w:eastAsia="Times New Roman" w:hAnsiTheme="majorBidi" w:cstheme="majorBidi"/>
          <w:b/>
          <w:bCs/>
          <w:sz w:val="25"/>
          <w:szCs w:val="25"/>
        </w:rPr>
      </w:pPr>
      <w:r w:rsidRPr="00C220FD">
        <w:rPr>
          <w:rFonts w:asciiTheme="majorBidi" w:eastAsia="Times New Roman" w:hAnsiTheme="majorBidi" w:cstheme="majorBidi"/>
          <w:b/>
          <w:bCs/>
          <w:sz w:val="25"/>
          <w:szCs w:val="25"/>
          <w:rtl/>
        </w:rPr>
        <w:t xml:space="preserve">يلتزم المناقص </w:t>
      </w:r>
      <w:r w:rsidR="000470CE" w:rsidRPr="00C220FD">
        <w:rPr>
          <w:rFonts w:asciiTheme="majorBidi" w:eastAsia="Times New Roman" w:hAnsiTheme="majorBidi" w:cstheme="majorBidi"/>
          <w:b/>
          <w:bCs/>
          <w:sz w:val="25"/>
          <w:szCs w:val="25"/>
          <w:rtl/>
        </w:rPr>
        <w:t>بارفاق عرض السعر ضمن الوثائق المرفقة وبشكل مفصل فنيا و ماليا .</w:t>
      </w:r>
    </w:p>
    <w:p w14:paraId="0A8EA5F3" w14:textId="77777777" w:rsidR="002F3688" w:rsidRPr="00C220FD" w:rsidRDefault="002F3688" w:rsidP="000470CE">
      <w:pPr>
        <w:pStyle w:val="ListParagraph"/>
        <w:numPr>
          <w:ilvl w:val="0"/>
          <w:numId w:val="2"/>
        </w:numPr>
        <w:bidi/>
        <w:spacing w:after="0" w:line="240" w:lineRule="auto"/>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يلتزم المناقص بتقديم اي توضيحات اضافية (من قبل اللجنة الفنية) لأي مواصفة غير واضحة بالعرض من خلال كتاب من الشركة الصانعة او من خلال الوكيل ويكون ملزما له</w:t>
      </w:r>
    </w:p>
    <w:p w14:paraId="7D4A9AD2" w14:textId="658CE134" w:rsidR="0082032C" w:rsidRPr="00C220FD" w:rsidRDefault="0082032C"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في حال عدم التزام المتعهد بالمواصفات الملتزم بها في عرضه المقدم و بـ (</w:t>
      </w:r>
      <w:r w:rsidRPr="00C220FD">
        <w:rPr>
          <w:rFonts w:asciiTheme="majorBidi" w:hAnsiTheme="majorBidi" w:cstheme="majorBidi"/>
          <w:b/>
          <w:bCs/>
          <w:sz w:val="25"/>
          <w:szCs w:val="25"/>
          <w:lang w:bidi="ar-JO"/>
        </w:rPr>
        <w:t>Compliance Sheet</w:t>
      </w:r>
      <w:r w:rsidRPr="00C220FD">
        <w:rPr>
          <w:rFonts w:asciiTheme="majorBidi" w:hAnsiTheme="majorBidi" w:cstheme="majorBidi"/>
          <w:b/>
          <w:bCs/>
          <w:sz w:val="25"/>
          <w:szCs w:val="25"/>
          <w:rtl/>
          <w:lang w:bidi="ar-JO"/>
        </w:rPr>
        <w:t xml:space="preserve">) و حسب احالة اللجنة الفنية يحق للجنه الاستلام عند استلام ( الجهاز او الوحدة او المشروع) النهائي ، رفض قبول الاستلام  </w:t>
      </w:r>
    </w:p>
    <w:p w14:paraId="6E7F9E8D" w14:textId="77777777" w:rsidR="00A21811" w:rsidRPr="00C220FD" w:rsidRDefault="00306EF7" w:rsidP="000470CE">
      <w:pPr>
        <w:pStyle w:val="ListParagraph"/>
        <w:widowControl w:val="0"/>
        <w:numPr>
          <w:ilvl w:val="0"/>
          <w:numId w:val="2"/>
        </w:numPr>
        <w:autoSpaceDE w:val="0"/>
        <w:autoSpaceDN w:val="0"/>
        <w:bidi/>
        <w:adjustRightInd w:val="0"/>
        <w:spacing w:after="0" w:line="240" w:lineRule="auto"/>
        <w:rPr>
          <w:rFonts w:asciiTheme="majorBidi" w:eastAsia="Times New Roman" w:hAnsiTheme="majorBidi" w:cstheme="majorBidi"/>
          <w:b/>
          <w:bCs/>
          <w:sz w:val="25"/>
          <w:szCs w:val="25"/>
        </w:rPr>
      </w:pPr>
      <w:r w:rsidRPr="00C220FD">
        <w:rPr>
          <w:rFonts w:asciiTheme="majorBidi" w:eastAsia="Times New Roman" w:hAnsiTheme="majorBidi" w:cstheme="majorBidi"/>
          <w:b/>
          <w:bCs/>
          <w:sz w:val="25"/>
          <w:szCs w:val="25"/>
          <w:rtl/>
        </w:rPr>
        <w:t>يجب تقديم الكتالوجات والنشرات الفنية</w:t>
      </w:r>
      <w:r w:rsidR="001302CD" w:rsidRPr="00C220FD">
        <w:rPr>
          <w:rFonts w:asciiTheme="majorBidi" w:eastAsia="Times New Roman" w:hAnsiTheme="majorBidi" w:cstheme="majorBidi"/>
          <w:b/>
          <w:bCs/>
          <w:sz w:val="25"/>
          <w:szCs w:val="25"/>
          <w:rtl/>
        </w:rPr>
        <w:t xml:space="preserve"> </w:t>
      </w:r>
      <w:r w:rsidRPr="00C220FD">
        <w:rPr>
          <w:rFonts w:asciiTheme="majorBidi" w:eastAsia="Times New Roman" w:hAnsiTheme="majorBidi" w:cstheme="majorBidi"/>
          <w:b/>
          <w:bCs/>
          <w:sz w:val="25"/>
          <w:szCs w:val="25"/>
          <w:rtl/>
        </w:rPr>
        <w:t>مع العروض وتوضيح رقم المادة واسم المناقص</w:t>
      </w:r>
      <w:r w:rsidR="00BA067B" w:rsidRPr="00C220FD">
        <w:rPr>
          <w:rFonts w:asciiTheme="majorBidi" w:eastAsia="Times New Roman" w:hAnsiTheme="majorBidi" w:cstheme="majorBidi"/>
          <w:b/>
          <w:bCs/>
          <w:sz w:val="25"/>
          <w:szCs w:val="25"/>
          <w:rtl/>
        </w:rPr>
        <w:t xml:space="preserve"> وختمه و توقيعه</w:t>
      </w:r>
      <w:r w:rsidRPr="00C220FD">
        <w:rPr>
          <w:rFonts w:asciiTheme="majorBidi" w:eastAsia="Times New Roman" w:hAnsiTheme="majorBidi" w:cstheme="majorBidi"/>
          <w:b/>
          <w:bCs/>
          <w:sz w:val="25"/>
          <w:szCs w:val="25"/>
          <w:rtl/>
        </w:rPr>
        <w:t xml:space="preserve"> على </w:t>
      </w:r>
      <w:r w:rsidR="001302CD" w:rsidRPr="00C220FD">
        <w:rPr>
          <w:rFonts w:asciiTheme="majorBidi" w:eastAsia="Times New Roman" w:hAnsiTheme="majorBidi" w:cstheme="majorBidi"/>
          <w:b/>
          <w:bCs/>
          <w:sz w:val="25"/>
          <w:szCs w:val="25"/>
          <w:rtl/>
        </w:rPr>
        <w:t>ال</w:t>
      </w:r>
      <w:r w:rsidRPr="00C220FD">
        <w:rPr>
          <w:rFonts w:asciiTheme="majorBidi" w:eastAsia="Times New Roman" w:hAnsiTheme="majorBidi" w:cstheme="majorBidi"/>
          <w:b/>
          <w:bCs/>
          <w:sz w:val="25"/>
          <w:szCs w:val="25"/>
          <w:rtl/>
        </w:rPr>
        <w:t>كتالوج</w:t>
      </w:r>
      <w:r w:rsidR="001302CD" w:rsidRPr="00C220FD">
        <w:rPr>
          <w:rFonts w:asciiTheme="majorBidi" w:eastAsia="Times New Roman" w:hAnsiTheme="majorBidi" w:cstheme="majorBidi"/>
          <w:b/>
          <w:bCs/>
          <w:sz w:val="25"/>
          <w:szCs w:val="25"/>
          <w:rtl/>
        </w:rPr>
        <w:t>ات</w:t>
      </w:r>
      <w:r w:rsidRPr="00C220FD">
        <w:rPr>
          <w:rFonts w:asciiTheme="majorBidi" w:eastAsia="Times New Roman" w:hAnsiTheme="majorBidi" w:cstheme="majorBidi"/>
          <w:b/>
          <w:bCs/>
          <w:sz w:val="25"/>
          <w:szCs w:val="25"/>
          <w:rtl/>
        </w:rPr>
        <w:t xml:space="preserve"> و</w:t>
      </w:r>
      <w:r w:rsidR="001302CD" w:rsidRPr="00C220FD">
        <w:rPr>
          <w:rFonts w:asciiTheme="majorBidi" w:eastAsia="Times New Roman" w:hAnsiTheme="majorBidi" w:cstheme="majorBidi"/>
          <w:b/>
          <w:bCs/>
          <w:sz w:val="25"/>
          <w:szCs w:val="25"/>
          <w:rtl/>
        </w:rPr>
        <w:t>ال</w:t>
      </w:r>
      <w:r w:rsidRPr="00C220FD">
        <w:rPr>
          <w:rFonts w:asciiTheme="majorBidi" w:eastAsia="Times New Roman" w:hAnsiTheme="majorBidi" w:cstheme="majorBidi"/>
          <w:b/>
          <w:bCs/>
          <w:sz w:val="25"/>
          <w:szCs w:val="25"/>
          <w:rtl/>
        </w:rPr>
        <w:t>نشرة فني</w:t>
      </w:r>
      <w:r w:rsidR="00BA067B" w:rsidRPr="00C220FD">
        <w:rPr>
          <w:rFonts w:asciiTheme="majorBidi" w:eastAsia="Times New Roman" w:hAnsiTheme="majorBidi" w:cstheme="majorBidi"/>
          <w:b/>
          <w:bCs/>
          <w:sz w:val="25"/>
          <w:szCs w:val="25"/>
          <w:rtl/>
        </w:rPr>
        <w:t>ة</w:t>
      </w:r>
      <w:r w:rsidRPr="00C220FD">
        <w:rPr>
          <w:rFonts w:asciiTheme="majorBidi" w:eastAsia="Times New Roman" w:hAnsiTheme="majorBidi" w:cstheme="majorBidi"/>
          <w:b/>
          <w:bCs/>
          <w:sz w:val="25"/>
          <w:szCs w:val="25"/>
          <w:rtl/>
        </w:rPr>
        <w:t>.</w:t>
      </w:r>
    </w:p>
    <w:p w14:paraId="30F28720" w14:textId="77777777" w:rsidR="00927A15" w:rsidRPr="00C220FD" w:rsidRDefault="00927A15" w:rsidP="000470CE">
      <w:pPr>
        <w:pStyle w:val="ListParagraph"/>
        <w:widowControl w:val="0"/>
        <w:numPr>
          <w:ilvl w:val="0"/>
          <w:numId w:val="2"/>
        </w:numPr>
        <w:autoSpaceDE w:val="0"/>
        <w:autoSpaceDN w:val="0"/>
        <w:bidi/>
        <w:adjustRightInd w:val="0"/>
        <w:spacing w:after="0" w:line="240" w:lineRule="auto"/>
        <w:rPr>
          <w:rFonts w:asciiTheme="majorBidi" w:eastAsia="Times New Roman" w:hAnsiTheme="majorBidi" w:cstheme="majorBidi"/>
          <w:b/>
          <w:bCs/>
          <w:sz w:val="25"/>
          <w:szCs w:val="25"/>
        </w:rPr>
      </w:pPr>
      <w:r w:rsidRPr="00C220FD">
        <w:rPr>
          <w:rFonts w:asciiTheme="majorBidi" w:eastAsia="Times New Roman" w:hAnsiTheme="majorBidi" w:cstheme="majorBidi"/>
          <w:b/>
          <w:bCs/>
          <w:sz w:val="25"/>
          <w:szCs w:val="25"/>
          <w:rtl/>
        </w:rPr>
        <w:t>يلتزم المناقص بوضع (</w:t>
      </w:r>
      <w:r w:rsidRPr="00C220FD">
        <w:rPr>
          <w:rFonts w:asciiTheme="majorBidi" w:eastAsia="Times New Roman" w:hAnsiTheme="majorBidi" w:cstheme="majorBidi"/>
          <w:b/>
          <w:bCs/>
          <w:sz w:val="25"/>
          <w:szCs w:val="25"/>
        </w:rPr>
        <w:t xml:space="preserve">high light </w:t>
      </w:r>
      <w:r w:rsidRPr="00C220FD">
        <w:rPr>
          <w:rFonts w:asciiTheme="majorBidi" w:eastAsia="Times New Roman" w:hAnsiTheme="majorBidi" w:cstheme="majorBidi"/>
          <w:b/>
          <w:bCs/>
          <w:sz w:val="25"/>
          <w:szCs w:val="25"/>
          <w:rtl/>
          <w:lang w:bidi="ar-JO"/>
        </w:rPr>
        <w:t xml:space="preserve"> ) على موديل المواصفة وخصائصها في الكتالوج المقدم </w:t>
      </w:r>
      <w:r w:rsidR="00027925" w:rsidRPr="00C220FD">
        <w:rPr>
          <w:rFonts w:asciiTheme="majorBidi" w:eastAsia="Times New Roman" w:hAnsiTheme="majorBidi" w:cstheme="majorBidi"/>
          <w:b/>
          <w:bCs/>
          <w:sz w:val="25"/>
          <w:szCs w:val="25"/>
          <w:lang w:bidi="ar-JO"/>
        </w:rPr>
        <w:t>.</w:t>
      </w:r>
    </w:p>
    <w:p w14:paraId="2FF8D8AE" w14:textId="77777777" w:rsidR="00AD04E3" w:rsidRPr="00C220FD" w:rsidRDefault="00ED1841"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rPr>
        <w:t xml:space="preserve">يلتزم </w:t>
      </w:r>
      <w:r w:rsidRPr="00C220FD">
        <w:rPr>
          <w:rFonts w:asciiTheme="majorBidi" w:hAnsiTheme="majorBidi" w:cstheme="majorBidi"/>
          <w:b/>
          <w:bCs/>
          <w:sz w:val="25"/>
          <w:szCs w:val="25"/>
          <w:rtl/>
          <w:lang w:bidi="ar-JO"/>
        </w:rPr>
        <w:t xml:space="preserve">المتعهد بتقديم </w:t>
      </w:r>
      <w:r w:rsidRPr="00C220FD">
        <w:rPr>
          <w:rFonts w:asciiTheme="majorBidi" w:hAnsiTheme="majorBidi" w:cstheme="majorBidi"/>
          <w:b/>
          <w:bCs/>
          <w:sz w:val="25"/>
          <w:szCs w:val="25"/>
          <w:lang w:bidi="ar-JO"/>
        </w:rPr>
        <w:t>(Compliance Sheet)</w:t>
      </w:r>
      <w:r w:rsidRPr="00C220FD">
        <w:rPr>
          <w:rFonts w:asciiTheme="majorBidi" w:hAnsiTheme="majorBidi" w:cstheme="majorBidi"/>
          <w:b/>
          <w:bCs/>
          <w:sz w:val="25"/>
          <w:szCs w:val="25"/>
          <w:rtl/>
          <w:lang w:bidi="ar-JO"/>
        </w:rPr>
        <w:t xml:space="preserve">موقعة و مختومة من الشركة ليتم من خلالها مطابقة </w:t>
      </w:r>
      <w:r w:rsidR="00935E68" w:rsidRPr="00C220FD">
        <w:rPr>
          <w:rFonts w:asciiTheme="majorBidi" w:hAnsiTheme="majorBidi" w:cstheme="majorBidi"/>
          <w:b/>
          <w:bCs/>
          <w:sz w:val="25"/>
          <w:szCs w:val="25"/>
          <w:rtl/>
          <w:lang w:bidi="ar-JO"/>
        </w:rPr>
        <w:t xml:space="preserve">اجهزة </w:t>
      </w:r>
      <w:r w:rsidR="004F5F8B" w:rsidRPr="00C220FD">
        <w:rPr>
          <w:rFonts w:asciiTheme="majorBidi" w:hAnsiTheme="majorBidi" w:cstheme="majorBidi"/>
          <w:b/>
          <w:bCs/>
          <w:sz w:val="25"/>
          <w:szCs w:val="25"/>
          <w:rtl/>
          <w:lang w:bidi="ar-JO"/>
        </w:rPr>
        <w:t xml:space="preserve">الطابعات </w:t>
      </w:r>
      <w:r w:rsidRPr="00C220FD">
        <w:rPr>
          <w:rFonts w:asciiTheme="majorBidi" w:hAnsiTheme="majorBidi" w:cstheme="majorBidi"/>
          <w:b/>
          <w:bCs/>
          <w:sz w:val="25"/>
          <w:szCs w:val="25"/>
          <w:rtl/>
          <w:lang w:bidi="ar-JO"/>
        </w:rPr>
        <w:t xml:space="preserve"> حسب العرض مع المواصفة المطلوبة ويحق للجنة الدارسة استبعاد اي عرض يخلو منها </w:t>
      </w:r>
    </w:p>
    <w:p w14:paraId="789D6798" w14:textId="024C7B3B" w:rsidR="00306EF7" w:rsidRPr="00C220FD" w:rsidRDefault="00576CE3"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يلتزم المتعهدالمحال عليه العطاء بان لاتزيد مدة التوريد عن  اسبوع من تاريخ التبلغ بقرار الاحالة </w:t>
      </w:r>
    </w:p>
    <w:p w14:paraId="499C30FF" w14:textId="0625040E" w:rsidR="00A21811" w:rsidRPr="00C220FD" w:rsidRDefault="003100A6"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يلتزم المتعهد بتقديم كفالة حسن </w:t>
      </w:r>
      <w:r w:rsidR="002630F1" w:rsidRPr="00C220FD">
        <w:rPr>
          <w:rFonts w:asciiTheme="majorBidi" w:hAnsiTheme="majorBidi" w:cstheme="majorBidi"/>
          <w:b/>
          <w:bCs/>
          <w:sz w:val="25"/>
          <w:szCs w:val="25"/>
          <w:rtl/>
          <w:lang w:bidi="ar-JO"/>
        </w:rPr>
        <w:t>تنفيذ</w:t>
      </w:r>
      <w:r w:rsidRPr="00C220FD">
        <w:rPr>
          <w:rFonts w:asciiTheme="majorBidi" w:hAnsiTheme="majorBidi" w:cstheme="majorBidi"/>
          <w:b/>
          <w:bCs/>
          <w:sz w:val="25"/>
          <w:szCs w:val="25"/>
          <w:rtl/>
          <w:lang w:bidi="ar-JO"/>
        </w:rPr>
        <w:t xml:space="preserve"> بواقع (10%) من قيمة </w:t>
      </w:r>
      <w:r w:rsidR="00AA4839" w:rsidRPr="00C220FD">
        <w:rPr>
          <w:rFonts w:asciiTheme="majorBidi" w:hAnsiTheme="majorBidi" w:cstheme="majorBidi"/>
          <w:b/>
          <w:bCs/>
          <w:sz w:val="25"/>
          <w:szCs w:val="25"/>
          <w:rtl/>
          <w:lang w:bidi="ar-JO"/>
        </w:rPr>
        <w:t>الإحالة</w:t>
      </w:r>
      <w:r w:rsidR="008B3B30" w:rsidRPr="00C220FD">
        <w:rPr>
          <w:rFonts w:asciiTheme="majorBidi" w:hAnsiTheme="majorBidi" w:cstheme="majorBidi" w:hint="cs"/>
          <w:b/>
          <w:bCs/>
          <w:sz w:val="25"/>
          <w:szCs w:val="25"/>
          <w:rtl/>
          <w:lang w:bidi="ar-JO"/>
        </w:rPr>
        <w:t xml:space="preserve"> (في حال عدم توريد المادة حالا )</w:t>
      </w:r>
    </w:p>
    <w:p w14:paraId="08108D5E" w14:textId="77777777" w:rsidR="00A21811" w:rsidRPr="00C220FD" w:rsidRDefault="00455D20"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يلتزم المتعهد بان تكون </w:t>
      </w:r>
      <w:r w:rsidR="000B70F6" w:rsidRPr="00C220FD">
        <w:rPr>
          <w:rFonts w:asciiTheme="majorBidi" w:hAnsiTheme="majorBidi" w:cstheme="majorBidi"/>
          <w:b/>
          <w:bCs/>
          <w:sz w:val="25"/>
          <w:szCs w:val="25"/>
          <w:rtl/>
          <w:lang w:bidi="ar-JO"/>
        </w:rPr>
        <w:t>الاجهزة</w:t>
      </w:r>
      <w:r w:rsidRPr="00C220FD">
        <w:rPr>
          <w:rFonts w:asciiTheme="majorBidi" w:hAnsiTheme="majorBidi" w:cstheme="majorBidi"/>
          <w:b/>
          <w:bCs/>
          <w:sz w:val="25"/>
          <w:szCs w:val="25"/>
          <w:rtl/>
          <w:lang w:bidi="ar-JO"/>
        </w:rPr>
        <w:t xml:space="preserve"> المقدمة جديدة (100%) و من احدث الموديلات لدى الشركة الصانعة </w:t>
      </w:r>
    </w:p>
    <w:p w14:paraId="7E0C03BF" w14:textId="77777777" w:rsidR="00C67664" w:rsidRPr="00C220FD" w:rsidRDefault="00C67664"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يجب ان يشمل العرض على إجابة واضحة و صريحة على كل المواصفات الفنية المطلوبة </w:t>
      </w:r>
      <w:r w:rsidR="00AA4839" w:rsidRPr="00C220FD">
        <w:rPr>
          <w:rFonts w:asciiTheme="majorBidi" w:hAnsiTheme="majorBidi" w:cstheme="majorBidi"/>
          <w:b/>
          <w:bCs/>
          <w:sz w:val="25"/>
          <w:szCs w:val="25"/>
          <w:rtl/>
          <w:lang w:bidi="ar-JO"/>
        </w:rPr>
        <w:t>للأجهزة</w:t>
      </w:r>
      <w:r w:rsidRPr="00C220FD">
        <w:rPr>
          <w:rFonts w:asciiTheme="majorBidi" w:hAnsiTheme="majorBidi" w:cstheme="majorBidi"/>
          <w:b/>
          <w:bCs/>
          <w:sz w:val="25"/>
          <w:szCs w:val="25"/>
          <w:rtl/>
          <w:lang w:bidi="ar-JO"/>
        </w:rPr>
        <w:t xml:space="preserve"> و بيان المخالفات الفنية لديه ان وجدت مع ضرورة بيان موقع المواصفة في النشرات الفنية </w:t>
      </w:r>
      <w:r w:rsidR="008974D8" w:rsidRPr="00C220FD">
        <w:rPr>
          <w:rFonts w:asciiTheme="majorBidi" w:hAnsiTheme="majorBidi" w:cstheme="majorBidi"/>
          <w:b/>
          <w:bCs/>
          <w:sz w:val="25"/>
          <w:szCs w:val="25"/>
          <w:rtl/>
          <w:lang w:bidi="ar-JO"/>
        </w:rPr>
        <w:t>و بشكل واضح و صريح و لكل  بند ف</w:t>
      </w:r>
      <w:r w:rsidRPr="00C220FD">
        <w:rPr>
          <w:rFonts w:asciiTheme="majorBidi" w:hAnsiTheme="majorBidi" w:cstheme="majorBidi"/>
          <w:b/>
          <w:bCs/>
          <w:sz w:val="25"/>
          <w:szCs w:val="25"/>
          <w:rtl/>
          <w:lang w:bidi="ar-JO"/>
        </w:rPr>
        <w:t>ي مواصفة الجهاز .</w:t>
      </w:r>
    </w:p>
    <w:p w14:paraId="2DF8A3DC" w14:textId="77777777" w:rsidR="00C67664" w:rsidRPr="00C220FD" w:rsidRDefault="00C67664"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يلتزم المناقص بتحديد الشركة الصانعة(</w:t>
      </w:r>
      <w:r w:rsidRPr="00C220FD">
        <w:rPr>
          <w:rFonts w:asciiTheme="majorBidi" w:hAnsiTheme="majorBidi" w:cstheme="majorBidi"/>
          <w:b/>
          <w:bCs/>
          <w:sz w:val="25"/>
          <w:szCs w:val="25"/>
          <w:lang w:bidi="ar-JO"/>
        </w:rPr>
        <w:t xml:space="preserve">Manufacturer </w:t>
      </w:r>
      <w:r w:rsidRPr="00C220FD">
        <w:rPr>
          <w:rFonts w:asciiTheme="majorBidi" w:hAnsiTheme="majorBidi" w:cstheme="majorBidi"/>
          <w:b/>
          <w:bCs/>
          <w:sz w:val="25"/>
          <w:szCs w:val="25"/>
          <w:rtl/>
          <w:lang w:bidi="ar-JO"/>
        </w:rPr>
        <w:t>) وبلد المنشأ (</w:t>
      </w:r>
      <w:r w:rsidRPr="00C220FD">
        <w:rPr>
          <w:rFonts w:asciiTheme="majorBidi" w:hAnsiTheme="majorBidi" w:cstheme="majorBidi"/>
          <w:b/>
          <w:bCs/>
          <w:sz w:val="25"/>
          <w:szCs w:val="25"/>
          <w:lang w:bidi="ar-JO"/>
        </w:rPr>
        <w:t>Country of origin</w:t>
      </w:r>
      <w:r w:rsidRPr="00C220FD">
        <w:rPr>
          <w:rFonts w:asciiTheme="majorBidi" w:hAnsiTheme="majorBidi" w:cstheme="majorBidi"/>
          <w:b/>
          <w:bCs/>
          <w:sz w:val="25"/>
          <w:szCs w:val="25"/>
          <w:rtl/>
          <w:lang w:bidi="ar-JO"/>
        </w:rPr>
        <w:t>) وبلد الصنع (</w:t>
      </w:r>
      <w:r w:rsidRPr="00C220FD">
        <w:rPr>
          <w:rFonts w:asciiTheme="majorBidi" w:hAnsiTheme="majorBidi" w:cstheme="majorBidi"/>
          <w:b/>
          <w:bCs/>
          <w:sz w:val="25"/>
          <w:szCs w:val="25"/>
          <w:lang w:bidi="ar-JO"/>
        </w:rPr>
        <w:t>Made in….</w:t>
      </w:r>
      <w:r w:rsidRPr="00C220FD">
        <w:rPr>
          <w:rFonts w:asciiTheme="majorBidi" w:hAnsiTheme="majorBidi" w:cstheme="majorBidi"/>
          <w:b/>
          <w:bCs/>
          <w:sz w:val="25"/>
          <w:szCs w:val="25"/>
          <w:rtl/>
          <w:lang w:bidi="ar-JO"/>
        </w:rPr>
        <w:t>) كما يلتزم بتقديم صورة عن شهادة المنشأ عند الطلب ووضع ليبل حراري غير قابل للإزالة يوضح بلد الصنع (</w:t>
      </w:r>
      <w:r w:rsidRPr="00C220FD">
        <w:rPr>
          <w:rFonts w:asciiTheme="majorBidi" w:hAnsiTheme="majorBidi" w:cstheme="majorBidi"/>
          <w:b/>
          <w:bCs/>
          <w:sz w:val="25"/>
          <w:szCs w:val="25"/>
          <w:lang w:bidi="ar-JO"/>
        </w:rPr>
        <w:t>Made in….</w:t>
      </w:r>
      <w:r w:rsidRPr="00C220FD">
        <w:rPr>
          <w:rFonts w:asciiTheme="majorBidi" w:hAnsiTheme="majorBidi" w:cstheme="majorBidi"/>
          <w:b/>
          <w:bCs/>
          <w:sz w:val="25"/>
          <w:szCs w:val="25"/>
          <w:rtl/>
          <w:lang w:bidi="ar-JO"/>
        </w:rPr>
        <w:t>).</w:t>
      </w:r>
    </w:p>
    <w:p w14:paraId="09D1DBA4" w14:textId="466ABB89" w:rsidR="004F5F8B" w:rsidRPr="00C220FD" w:rsidRDefault="00127713"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لغايات المقارنة و </w:t>
      </w:r>
      <w:r w:rsidR="00AA4839" w:rsidRPr="00C220FD">
        <w:rPr>
          <w:rFonts w:asciiTheme="majorBidi" w:hAnsiTheme="majorBidi" w:cstheme="majorBidi"/>
          <w:b/>
          <w:bCs/>
          <w:sz w:val="25"/>
          <w:szCs w:val="25"/>
          <w:rtl/>
          <w:lang w:bidi="ar-JO"/>
        </w:rPr>
        <w:t>الإحالة</w:t>
      </w:r>
      <w:r w:rsidR="001302CD" w:rsidRPr="00C220FD">
        <w:rPr>
          <w:rFonts w:asciiTheme="majorBidi" w:hAnsiTheme="majorBidi" w:cstheme="majorBidi"/>
          <w:b/>
          <w:bCs/>
          <w:sz w:val="25"/>
          <w:szCs w:val="25"/>
          <w:rtl/>
          <w:lang w:bidi="ar-JO"/>
        </w:rPr>
        <w:t xml:space="preserve"> </w:t>
      </w:r>
      <w:r w:rsidRPr="00C220FD">
        <w:rPr>
          <w:rFonts w:asciiTheme="majorBidi" w:hAnsiTheme="majorBidi" w:cstheme="majorBidi"/>
          <w:b/>
          <w:bCs/>
          <w:sz w:val="25"/>
          <w:szCs w:val="25"/>
          <w:rtl/>
          <w:lang w:bidi="ar-JO"/>
        </w:rPr>
        <w:t xml:space="preserve">يؤخذ بعين الاعتبار </w:t>
      </w:r>
      <w:r w:rsidR="00935E68" w:rsidRPr="00C220FD">
        <w:rPr>
          <w:rFonts w:asciiTheme="majorBidi" w:hAnsiTheme="majorBidi" w:cstheme="majorBidi"/>
          <w:b/>
          <w:bCs/>
          <w:sz w:val="25"/>
          <w:szCs w:val="25"/>
          <w:rtl/>
          <w:lang w:bidi="ar-JO"/>
        </w:rPr>
        <w:t xml:space="preserve">سعر جهاز </w:t>
      </w:r>
      <w:r w:rsidR="000B70F6" w:rsidRPr="00C220FD">
        <w:rPr>
          <w:rFonts w:asciiTheme="majorBidi" w:hAnsiTheme="majorBidi" w:cstheme="majorBidi"/>
          <w:b/>
          <w:bCs/>
          <w:sz w:val="25"/>
          <w:szCs w:val="25"/>
          <w:rtl/>
          <w:lang w:bidi="ar-JO"/>
        </w:rPr>
        <w:t xml:space="preserve">الطابعة وسعر علبة الحبر </w:t>
      </w:r>
      <w:r w:rsidR="004F5F8B" w:rsidRPr="00C220FD">
        <w:rPr>
          <w:rFonts w:asciiTheme="majorBidi" w:hAnsiTheme="majorBidi" w:cstheme="majorBidi"/>
          <w:b/>
          <w:bCs/>
          <w:sz w:val="25"/>
          <w:szCs w:val="25"/>
          <w:rtl/>
          <w:lang w:bidi="ar-JO"/>
        </w:rPr>
        <w:t xml:space="preserve">الاصلي </w:t>
      </w:r>
      <w:r w:rsidR="000470CE" w:rsidRPr="00C220FD">
        <w:rPr>
          <w:rFonts w:asciiTheme="majorBidi" w:hAnsiTheme="majorBidi" w:cstheme="majorBidi" w:hint="cs"/>
          <w:b/>
          <w:bCs/>
          <w:sz w:val="25"/>
          <w:szCs w:val="25"/>
          <w:rtl/>
          <w:lang w:bidi="ar-JO"/>
        </w:rPr>
        <w:t>،( مع التزام المناقص ببيان سعر الحبر بشكل منفصل)</w:t>
      </w:r>
    </w:p>
    <w:p w14:paraId="52E3DBBF" w14:textId="77777777" w:rsidR="00896A63" w:rsidRPr="00C220FD" w:rsidRDefault="00896A63" w:rsidP="000470CE">
      <w:pPr>
        <w:pStyle w:val="ListParagraph"/>
        <w:widowControl w:val="0"/>
        <w:numPr>
          <w:ilvl w:val="0"/>
          <w:numId w:val="2"/>
        </w:numPr>
        <w:autoSpaceDE w:val="0"/>
        <w:autoSpaceDN w:val="0"/>
        <w:bidi/>
        <w:adjustRightInd w:val="0"/>
        <w:spacing w:after="0" w:line="240" w:lineRule="auto"/>
        <w:jc w:val="both"/>
        <w:rPr>
          <w:rFonts w:asciiTheme="majorBidi" w:eastAsia="Times New Roman" w:hAnsiTheme="majorBidi" w:cstheme="majorBidi"/>
          <w:b/>
          <w:bCs/>
          <w:sz w:val="25"/>
          <w:szCs w:val="25"/>
          <w:rtl/>
        </w:rPr>
      </w:pPr>
      <w:r w:rsidRPr="00C220FD">
        <w:rPr>
          <w:rFonts w:asciiTheme="majorBidi" w:eastAsia="Times New Roman" w:hAnsiTheme="majorBidi" w:cstheme="majorBidi"/>
          <w:b/>
          <w:bCs/>
          <w:sz w:val="25"/>
          <w:szCs w:val="25"/>
          <w:rtl/>
        </w:rPr>
        <w:t xml:space="preserve">يجوز للمناقص ان يرفق بعرضه بعض البدائل الاختيارية </w:t>
      </w:r>
    </w:p>
    <w:p w14:paraId="6A9D66F2" w14:textId="660D40FF" w:rsidR="00D3424E" w:rsidRPr="00C220FD" w:rsidRDefault="00AE5C3F" w:rsidP="000470CE">
      <w:pPr>
        <w:numPr>
          <w:ilvl w:val="0"/>
          <w:numId w:val="2"/>
        </w:numPr>
        <w:bidi/>
        <w:spacing w:after="0" w:line="240" w:lineRule="auto"/>
        <w:jc w:val="both"/>
        <w:rPr>
          <w:rFonts w:asciiTheme="majorBidi" w:hAnsiTheme="majorBidi" w:cstheme="majorBidi"/>
          <w:b/>
          <w:bCs/>
          <w:sz w:val="25"/>
          <w:szCs w:val="25"/>
          <w:lang w:bidi="ar-JO"/>
        </w:rPr>
      </w:pPr>
      <w:r w:rsidRPr="00C220FD">
        <w:rPr>
          <w:rFonts w:asciiTheme="majorBidi" w:eastAsia="Times New Roman" w:hAnsiTheme="majorBidi" w:cstheme="majorBidi"/>
          <w:b/>
          <w:bCs/>
          <w:sz w:val="25"/>
          <w:szCs w:val="25"/>
          <w:rtl/>
        </w:rPr>
        <w:t>تفرض غرامة التأخير عن التوريد وحسب نظام المشتريات الحكومية رقم (8) لعام 2022 و التعليمات الصادرة بموجبه</w:t>
      </w:r>
    </w:p>
    <w:p w14:paraId="280EE8DB" w14:textId="77777777" w:rsidR="004F5F8B" w:rsidRPr="00C220FD" w:rsidRDefault="004F5F8B" w:rsidP="000470CE">
      <w:pPr>
        <w:pStyle w:val="ListParagraph"/>
        <w:widowControl w:val="0"/>
        <w:numPr>
          <w:ilvl w:val="0"/>
          <w:numId w:val="2"/>
        </w:numPr>
        <w:tabs>
          <w:tab w:val="right" w:pos="821"/>
        </w:tabs>
        <w:autoSpaceDE w:val="0"/>
        <w:autoSpaceDN w:val="0"/>
        <w:bidi/>
        <w:adjustRightInd w:val="0"/>
        <w:spacing w:after="0" w:line="240" w:lineRule="auto"/>
        <w:jc w:val="both"/>
        <w:rPr>
          <w:rFonts w:asciiTheme="majorBidi" w:hAnsiTheme="majorBidi" w:cstheme="majorBidi"/>
          <w:b/>
          <w:bCs/>
          <w:sz w:val="25"/>
          <w:szCs w:val="25"/>
          <w:lang w:bidi="ar-JO"/>
        </w:rPr>
      </w:pPr>
      <w:r w:rsidRPr="00C220FD">
        <w:rPr>
          <w:rFonts w:asciiTheme="majorBidi" w:eastAsia="Times New Roman" w:hAnsiTheme="majorBidi" w:cstheme="majorBidi"/>
          <w:b/>
          <w:bCs/>
          <w:sz w:val="25"/>
          <w:szCs w:val="25"/>
          <w:rtl/>
        </w:rPr>
        <w:t>يقدم المتعهد ضمان من سوء المصنعية على شكل كفالة عدلية أو تعهد شخصي مصدق من كاتب العدل حسب الأصول ولمدة سنة من تاريخ تسليم المواد وحسب نظام المشتريات الحكومية رقم (8) لسنه 2022.</w:t>
      </w:r>
    </w:p>
    <w:p w14:paraId="5F07F3C5" w14:textId="77777777" w:rsidR="00BA7D72" w:rsidRPr="00C220FD" w:rsidRDefault="00BA7D72" w:rsidP="000470CE">
      <w:pPr>
        <w:pStyle w:val="ListParagraph"/>
        <w:widowControl w:val="0"/>
        <w:tabs>
          <w:tab w:val="right" w:pos="821"/>
        </w:tabs>
        <w:autoSpaceDE w:val="0"/>
        <w:autoSpaceDN w:val="0"/>
        <w:bidi/>
        <w:adjustRightInd w:val="0"/>
        <w:spacing w:after="0" w:line="240" w:lineRule="auto"/>
        <w:ind w:left="1080"/>
        <w:jc w:val="both"/>
        <w:rPr>
          <w:rFonts w:asciiTheme="majorBidi" w:hAnsiTheme="majorBidi" w:cstheme="majorBidi"/>
          <w:b/>
          <w:bCs/>
          <w:sz w:val="25"/>
          <w:szCs w:val="25"/>
          <w:rtl/>
          <w:lang w:bidi="ar-JO"/>
        </w:rPr>
      </w:pPr>
    </w:p>
    <w:p w14:paraId="571EB2F0" w14:textId="1D902FED" w:rsidR="006E6065" w:rsidRPr="00C220FD" w:rsidRDefault="006E6065" w:rsidP="000470CE">
      <w:pPr>
        <w:pStyle w:val="ListParagraph"/>
        <w:widowControl w:val="0"/>
        <w:numPr>
          <w:ilvl w:val="0"/>
          <w:numId w:val="2"/>
        </w:numPr>
        <w:tabs>
          <w:tab w:val="right" w:pos="821"/>
        </w:tabs>
        <w:autoSpaceDE w:val="0"/>
        <w:autoSpaceDN w:val="0"/>
        <w:bidi/>
        <w:adjustRightInd w:val="0"/>
        <w:spacing w:after="0" w:line="240" w:lineRule="auto"/>
        <w:jc w:val="both"/>
        <w:rPr>
          <w:rFonts w:asciiTheme="majorBidi" w:hAnsiTheme="majorBidi" w:cstheme="majorBidi"/>
          <w:b/>
          <w:bCs/>
          <w:sz w:val="25"/>
          <w:szCs w:val="25"/>
          <w:u w:val="single"/>
          <w:rtl/>
          <w:lang w:bidi="ar-JO"/>
        </w:rPr>
      </w:pPr>
      <w:r w:rsidRPr="00C220FD">
        <w:rPr>
          <w:rFonts w:asciiTheme="majorBidi" w:eastAsia="Times New Roman" w:hAnsiTheme="majorBidi" w:cstheme="majorBidi"/>
          <w:b/>
          <w:bCs/>
          <w:sz w:val="25"/>
          <w:szCs w:val="25"/>
          <w:u w:val="single"/>
          <w:rtl/>
        </w:rPr>
        <w:t>الصيانه</w:t>
      </w:r>
    </w:p>
    <w:p w14:paraId="103F076B" w14:textId="77777777" w:rsidR="004F5F8B" w:rsidRPr="00C220FD" w:rsidRDefault="004F5F8B" w:rsidP="000470CE">
      <w:pPr>
        <w:tabs>
          <w:tab w:val="right" w:pos="821"/>
        </w:tabs>
        <w:bidi/>
        <w:spacing w:after="0" w:line="240" w:lineRule="auto"/>
        <w:ind w:left="900"/>
        <w:jc w:val="both"/>
        <w:rPr>
          <w:rFonts w:asciiTheme="majorBidi" w:hAnsiTheme="majorBidi" w:cstheme="majorBidi"/>
          <w:b/>
          <w:bCs/>
          <w:sz w:val="25"/>
          <w:szCs w:val="25"/>
          <w:u w:val="single"/>
          <w:lang w:bidi="ar-JO"/>
        </w:rPr>
      </w:pPr>
    </w:p>
    <w:p w14:paraId="5D0C3D9B" w14:textId="77777777" w:rsidR="00696153" w:rsidRPr="00C220FD" w:rsidRDefault="00696153" w:rsidP="000470CE">
      <w:pPr>
        <w:pStyle w:val="ListParagraph"/>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يلتزم المتعهد بتقديم نسخة أصلية من كتالوجات التشغيل و الصيانة و قوائم قطع الغيار عند التوريد.</w:t>
      </w:r>
    </w:p>
    <w:p w14:paraId="39A443D1" w14:textId="77777777" w:rsidR="00696153" w:rsidRPr="00C220FD" w:rsidRDefault="0069615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يلتزم المتعهد بوضع ليبلات لاصقة تبين اسم و عنوان الوكيل المحلي ( هاتف ، فاكس ) و تاريخ انتهاء الصيانة المجانية .</w:t>
      </w:r>
    </w:p>
    <w:p w14:paraId="6DCA80F7" w14:textId="77777777" w:rsidR="00696153" w:rsidRPr="00C220FD" w:rsidRDefault="0069615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يلتزم المتعهد بتقديم تقرير فني لكل عطل يتم التبليغ عنه ويجب توقيع هذا التقرير من قبل المعنيين في الموقع والاحتفاظ  بنسخة لدى الموقع ونسخة لدى الشركة المحال عليها العطاء </w:t>
      </w:r>
    </w:p>
    <w:p w14:paraId="0CC26DFB" w14:textId="77777777" w:rsidR="00696153" w:rsidRPr="00C220FD" w:rsidRDefault="0069615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يلتزم المتعهد بتقديم كفالة صيانة بنسبة (</w:t>
      </w:r>
      <w:r w:rsidR="00F757EF" w:rsidRPr="00C220FD">
        <w:rPr>
          <w:rFonts w:asciiTheme="majorBidi" w:hAnsiTheme="majorBidi" w:cstheme="majorBidi"/>
          <w:b/>
          <w:bCs/>
          <w:sz w:val="25"/>
          <w:szCs w:val="25"/>
          <w:rtl/>
          <w:lang w:bidi="ar-JO"/>
        </w:rPr>
        <w:t>5</w:t>
      </w:r>
      <w:r w:rsidRPr="00C220FD">
        <w:rPr>
          <w:rFonts w:asciiTheme="majorBidi" w:hAnsiTheme="majorBidi" w:cstheme="majorBidi"/>
          <w:b/>
          <w:bCs/>
          <w:sz w:val="25"/>
          <w:szCs w:val="25"/>
          <w:rtl/>
          <w:lang w:bidi="ar-JO"/>
        </w:rPr>
        <w:t xml:space="preserve">%) من قيمة اللوازم المحالة عليه ولمدة عامين والإلتزام بصيانتها ولنفس المدة شاملة لقطع الغيار ومرفقات الجهاز على أن  تحتسب المدة من تاريخ </w:t>
      </w:r>
      <w:r w:rsidR="00F37F73" w:rsidRPr="00C220FD">
        <w:rPr>
          <w:rFonts w:asciiTheme="majorBidi" w:hAnsiTheme="majorBidi" w:cstheme="majorBidi"/>
          <w:b/>
          <w:bCs/>
          <w:sz w:val="25"/>
          <w:szCs w:val="25"/>
          <w:rtl/>
          <w:lang w:bidi="ar-JO"/>
        </w:rPr>
        <w:t xml:space="preserve">التوريد والتركيب اوالتتشغيل والاستلام النهائي الاصولي  </w:t>
      </w:r>
      <w:r w:rsidRPr="00C220FD">
        <w:rPr>
          <w:rFonts w:asciiTheme="majorBidi" w:hAnsiTheme="majorBidi" w:cstheme="majorBidi"/>
          <w:b/>
          <w:bCs/>
          <w:sz w:val="25"/>
          <w:szCs w:val="25"/>
          <w:rtl/>
          <w:lang w:bidi="ar-JO"/>
        </w:rPr>
        <w:t>.</w:t>
      </w:r>
    </w:p>
    <w:p w14:paraId="1A01FF8B" w14:textId="2E6DAB73" w:rsidR="00935E68" w:rsidRPr="00C220FD" w:rsidRDefault="0046190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يلتزم المتعهد باصلاح الجهاز واعادته للخدمة خلال فترة اربعة ايام من تاريخ الابلاغ عن </w:t>
      </w:r>
      <w:r w:rsidR="00935E68" w:rsidRPr="00C220FD">
        <w:rPr>
          <w:rFonts w:asciiTheme="majorBidi" w:hAnsiTheme="majorBidi" w:cstheme="majorBidi"/>
          <w:b/>
          <w:bCs/>
          <w:sz w:val="25"/>
          <w:szCs w:val="25"/>
          <w:rtl/>
          <w:lang w:bidi="ar-JO"/>
        </w:rPr>
        <w:t>ال</w:t>
      </w:r>
      <w:r w:rsidRPr="00C220FD">
        <w:rPr>
          <w:rFonts w:asciiTheme="majorBidi" w:hAnsiTheme="majorBidi" w:cstheme="majorBidi"/>
          <w:b/>
          <w:bCs/>
          <w:sz w:val="25"/>
          <w:szCs w:val="25"/>
          <w:rtl/>
          <w:lang w:bidi="ar-JO"/>
        </w:rPr>
        <w:t xml:space="preserve">عطل </w:t>
      </w:r>
      <w:r w:rsidR="00C220FD" w:rsidRPr="00C220FD">
        <w:rPr>
          <w:rFonts w:asciiTheme="majorBidi" w:hAnsiTheme="majorBidi" w:cstheme="majorBidi" w:hint="cs"/>
          <w:b/>
          <w:bCs/>
          <w:sz w:val="25"/>
          <w:szCs w:val="25"/>
          <w:rtl/>
          <w:lang w:bidi="ar-JO"/>
        </w:rPr>
        <w:t>خلال فترة الصيانه المجانية</w:t>
      </w:r>
    </w:p>
    <w:p w14:paraId="59B5244D" w14:textId="77777777" w:rsidR="00AF170C" w:rsidRPr="00C220FD" w:rsidRDefault="00AF170C"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eastAsia="Times New Roman" w:hAnsiTheme="majorBidi" w:cstheme="majorBidi"/>
          <w:b/>
          <w:bCs/>
          <w:sz w:val="25"/>
          <w:szCs w:val="25"/>
          <w:rtl/>
          <w:lang w:bidi="ar-JO"/>
        </w:rPr>
        <w:t>يلتزم المتعهد بالرد على اي طلب صيانه تحتاجه الاجهزة خلال (48 ساعة) وبخلاف ذلك يتم تمديد فترة الصيانة المجانية لمدة اسبوع عن كل يوم تاخير .</w:t>
      </w:r>
    </w:p>
    <w:p w14:paraId="153E8FA4" w14:textId="77777777" w:rsidR="00461903" w:rsidRPr="00C220FD" w:rsidRDefault="0088121E" w:rsidP="000470CE">
      <w:pPr>
        <w:numPr>
          <w:ilvl w:val="0"/>
          <w:numId w:val="3"/>
        </w:numPr>
        <w:bidi/>
        <w:spacing w:after="0" w:line="240" w:lineRule="auto"/>
        <w:jc w:val="both"/>
        <w:rPr>
          <w:rFonts w:asciiTheme="majorBidi" w:hAnsiTheme="majorBidi" w:cstheme="majorBidi"/>
          <w:b/>
          <w:bCs/>
          <w:sz w:val="25"/>
          <w:szCs w:val="25"/>
          <w:rtl/>
          <w:lang w:bidi="ar-JO"/>
        </w:rPr>
      </w:pPr>
      <w:r w:rsidRPr="00C220FD">
        <w:rPr>
          <w:rFonts w:asciiTheme="majorBidi" w:hAnsiTheme="majorBidi" w:cstheme="majorBidi"/>
          <w:b/>
          <w:bCs/>
          <w:sz w:val="25"/>
          <w:szCs w:val="25"/>
          <w:rtl/>
          <w:lang w:bidi="ar-JO"/>
        </w:rPr>
        <w:t xml:space="preserve">يلتزم المتعهد بدفع غرامة مقدارها ( 0,001 ) واحد بالألف من قيمة الجهاز عن كل يوم تأخير عما ورد في البند رقم </w:t>
      </w:r>
      <w:r w:rsidR="00132A9E" w:rsidRPr="00C220FD">
        <w:rPr>
          <w:rFonts w:asciiTheme="majorBidi" w:hAnsiTheme="majorBidi" w:cstheme="majorBidi"/>
          <w:b/>
          <w:bCs/>
          <w:sz w:val="25"/>
          <w:szCs w:val="25"/>
          <w:rtl/>
          <w:lang w:bidi="ar-JO"/>
        </w:rPr>
        <w:t>6</w:t>
      </w:r>
      <w:r w:rsidR="00BA644B" w:rsidRPr="00C220FD">
        <w:rPr>
          <w:rFonts w:asciiTheme="majorBidi" w:hAnsiTheme="majorBidi" w:cstheme="majorBidi"/>
          <w:b/>
          <w:bCs/>
          <w:sz w:val="25"/>
          <w:szCs w:val="25"/>
          <w:rtl/>
          <w:lang w:bidi="ar-JO"/>
        </w:rPr>
        <w:t xml:space="preserve">من بنود الصيانة </w:t>
      </w:r>
      <w:r w:rsidRPr="00C220FD">
        <w:rPr>
          <w:rFonts w:asciiTheme="majorBidi" w:hAnsiTheme="majorBidi" w:cstheme="majorBidi"/>
          <w:b/>
          <w:bCs/>
          <w:sz w:val="25"/>
          <w:szCs w:val="25"/>
          <w:rtl/>
          <w:lang w:bidi="ar-JO"/>
        </w:rPr>
        <w:t>وإذا زادت مدة التأخير عن عشرة أيام تصبح الغرامة ( 0,003 ) ثلاثة بالألف عن كل يوم تأخير بعد العشرة أيام الأولى من التأخير .</w:t>
      </w:r>
    </w:p>
    <w:p w14:paraId="1C194F1C" w14:textId="77777777" w:rsidR="00AF170C" w:rsidRPr="00C220FD" w:rsidRDefault="0046190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في حال تقديم المتعهد لجهاز بديل عن الجهاز المعطل يتوقف احتساب الغرامات </w:t>
      </w:r>
      <w:r w:rsidR="00AF170C" w:rsidRPr="00C220FD">
        <w:rPr>
          <w:rFonts w:asciiTheme="majorBidi" w:hAnsiTheme="majorBidi" w:cstheme="majorBidi"/>
          <w:b/>
          <w:bCs/>
          <w:sz w:val="25"/>
          <w:szCs w:val="25"/>
          <w:rtl/>
          <w:lang w:bidi="ar-JO"/>
        </w:rPr>
        <w:t>المشار اليها بالبندين</w:t>
      </w:r>
    </w:p>
    <w:p w14:paraId="11FCB86C" w14:textId="77777777" w:rsidR="00461903" w:rsidRPr="00C220FD" w:rsidRDefault="00AF170C" w:rsidP="000470CE">
      <w:pPr>
        <w:bidi/>
        <w:spacing w:after="0" w:line="240" w:lineRule="auto"/>
        <w:ind w:left="1288"/>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 </w:t>
      </w:r>
      <w:r w:rsidR="00132A9E" w:rsidRPr="00C220FD">
        <w:rPr>
          <w:rFonts w:asciiTheme="majorBidi" w:hAnsiTheme="majorBidi" w:cstheme="majorBidi"/>
          <w:b/>
          <w:bCs/>
          <w:sz w:val="25"/>
          <w:szCs w:val="25"/>
          <w:rtl/>
          <w:lang w:bidi="ar-JO"/>
        </w:rPr>
        <w:t>6</w:t>
      </w:r>
      <w:r w:rsidRPr="00C220FD">
        <w:rPr>
          <w:rFonts w:asciiTheme="majorBidi" w:hAnsiTheme="majorBidi" w:cstheme="majorBidi"/>
          <w:b/>
          <w:bCs/>
          <w:sz w:val="25"/>
          <w:szCs w:val="25"/>
          <w:rtl/>
          <w:lang w:bidi="ar-JO"/>
        </w:rPr>
        <w:t xml:space="preserve"> و </w:t>
      </w:r>
      <w:r w:rsidR="00132A9E" w:rsidRPr="00C220FD">
        <w:rPr>
          <w:rFonts w:asciiTheme="majorBidi" w:hAnsiTheme="majorBidi" w:cstheme="majorBidi"/>
          <w:b/>
          <w:bCs/>
          <w:sz w:val="25"/>
          <w:szCs w:val="25"/>
          <w:rtl/>
          <w:lang w:bidi="ar-JO"/>
        </w:rPr>
        <w:t>7</w:t>
      </w:r>
      <w:r w:rsidRPr="00C220FD">
        <w:rPr>
          <w:rFonts w:asciiTheme="majorBidi" w:hAnsiTheme="majorBidi" w:cstheme="majorBidi"/>
          <w:b/>
          <w:bCs/>
          <w:sz w:val="25"/>
          <w:szCs w:val="25"/>
          <w:rtl/>
          <w:lang w:bidi="ar-JO"/>
        </w:rPr>
        <w:t xml:space="preserve"> ) اعلاه ومنذ تاريخ احضار الجهاز البديل ويشترط ان يكون الجهاز بنفس جودة وكفاءة ومواصفات الجهاز الاصيل على ان لا تزيد مدة الاستبدال عن ثلاثة شهور </w:t>
      </w:r>
    </w:p>
    <w:p w14:paraId="273BB325" w14:textId="77777777" w:rsidR="00B17E83" w:rsidRPr="00C220FD" w:rsidRDefault="00696153" w:rsidP="000470CE">
      <w:pPr>
        <w:numPr>
          <w:ilvl w:val="0"/>
          <w:numId w:val="3"/>
        </w:numPr>
        <w:bidi/>
        <w:spacing w:after="0" w:line="240" w:lineRule="auto"/>
        <w:jc w:val="both"/>
        <w:rPr>
          <w:rFonts w:asciiTheme="majorBidi" w:hAnsiTheme="majorBidi" w:cstheme="majorBidi"/>
          <w:b/>
          <w:bCs/>
          <w:sz w:val="25"/>
          <w:szCs w:val="25"/>
          <w:lang w:bidi="ar-JO"/>
        </w:rPr>
      </w:pPr>
      <w:r w:rsidRPr="00C220FD">
        <w:rPr>
          <w:rFonts w:asciiTheme="majorBidi" w:hAnsiTheme="majorBidi" w:cstheme="majorBidi"/>
          <w:b/>
          <w:bCs/>
          <w:sz w:val="25"/>
          <w:szCs w:val="25"/>
          <w:rtl/>
          <w:lang w:bidi="ar-JO"/>
        </w:rPr>
        <w:t xml:space="preserve">تحتسب فترة الصيانة المجانية من تاريخ </w:t>
      </w:r>
      <w:r w:rsidR="00F757EF" w:rsidRPr="00C220FD">
        <w:rPr>
          <w:rFonts w:asciiTheme="majorBidi" w:hAnsiTheme="majorBidi" w:cstheme="majorBidi"/>
          <w:b/>
          <w:bCs/>
          <w:sz w:val="25"/>
          <w:szCs w:val="25"/>
          <w:rtl/>
          <w:lang w:bidi="ar-JO"/>
        </w:rPr>
        <w:t>التوريد وا</w:t>
      </w:r>
      <w:r w:rsidRPr="00C220FD">
        <w:rPr>
          <w:rFonts w:asciiTheme="majorBidi" w:hAnsiTheme="majorBidi" w:cstheme="majorBidi"/>
          <w:b/>
          <w:bCs/>
          <w:sz w:val="25"/>
          <w:szCs w:val="25"/>
          <w:rtl/>
          <w:lang w:bidi="ar-JO"/>
        </w:rPr>
        <w:t>لاستلام النهائي الاصولي  .</w:t>
      </w:r>
    </w:p>
    <w:p w14:paraId="1694BCD1" w14:textId="77777777" w:rsidR="00BA644B" w:rsidRPr="00C220FD" w:rsidRDefault="00BA644B" w:rsidP="00D3424E">
      <w:pPr>
        <w:bidi/>
        <w:spacing w:after="0" w:line="360" w:lineRule="auto"/>
        <w:ind w:left="1288"/>
        <w:jc w:val="both"/>
        <w:rPr>
          <w:rFonts w:asciiTheme="majorBidi" w:hAnsiTheme="majorBidi" w:cstheme="majorBidi"/>
          <w:b/>
          <w:bCs/>
          <w:color w:val="FF0000"/>
          <w:sz w:val="25"/>
          <w:szCs w:val="25"/>
          <w:lang w:bidi="ar-JO"/>
        </w:rPr>
      </w:pPr>
    </w:p>
    <w:p w14:paraId="631C6CAC" w14:textId="77777777" w:rsidR="00696153" w:rsidRPr="00C220FD" w:rsidRDefault="00696153" w:rsidP="00D3424E">
      <w:pPr>
        <w:bidi/>
        <w:spacing w:after="0" w:line="360" w:lineRule="auto"/>
        <w:jc w:val="both"/>
        <w:rPr>
          <w:rFonts w:asciiTheme="majorBidi" w:hAnsiTheme="majorBidi" w:cstheme="majorBidi"/>
          <w:b/>
          <w:bCs/>
          <w:sz w:val="25"/>
          <w:szCs w:val="25"/>
          <w:lang w:bidi="ar-JO"/>
        </w:rPr>
      </w:pPr>
    </w:p>
    <w:p w14:paraId="5481FF04" w14:textId="77777777" w:rsidR="007937DA" w:rsidRPr="00D3424E" w:rsidRDefault="007937DA" w:rsidP="00D3424E">
      <w:pPr>
        <w:bidi/>
        <w:spacing w:after="0" w:line="360" w:lineRule="auto"/>
        <w:jc w:val="both"/>
        <w:rPr>
          <w:rFonts w:asciiTheme="majorBidi" w:hAnsiTheme="majorBidi" w:cstheme="majorBidi"/>
          <w:b/>
          <w:bCs/>
          <w:sz w:val="26"/>
          <w:szCs w:val="26"/>
          <w:rtl/>
          <w:lang w:bidi="ar-JO"/>
        </w:rPr>
      </w:pPr>
    </w:p>
    <w:p w14:paraId="1A2111F3" w14:textId="04FA67DA" w:rsidR="00A2640D" w:rsidRPr="00D3424E" w:rsidRDefault="00A2640D" w:rsidP="00D3424E">
      <w:pPr>
        <w:bidi/>
        <w:spacing w:after="0" w:line="360" w:lineRule="auto"/>
        <w:ind w:left="270"/>
        <w:jc w:val="both"/>
        <w:rPr>
          <w:rFonts w:asciiTheme="majorBidi" w:hAnsiTheme="majorBidi" w:cstheme="majorBidi"/>
          <w:b/>
          <w:bCs/>
          <w:sz w:val="26"/>
          <w:szCs w:val="26"/>
          <w:u w:val="single"/>
          <w:lang w:bidi="ar-JO"/>
        </w:rPr>
      </w:pPr>
    </w:p>
    <w:sectPr w:rsidR="00A2640D" w:rsidRPr="00D3424E" w:rsidSect="00C220FD">
      <w:footerReference w:type="even" r:id="rId8"/>
      <w:footerReference w:type="default" r:id="rId9"/>
      <w:pgSz w:w="11906" w:h="16838"/>
      <w:pgMar w:top="450" w:right="288" w:bottom="274" w:left="1080" w:header="706"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2564" w14:textId="77777777" w:rsidR="003E484E" w:rsidRDefault="003E484E" w:rsidP="00EA68F6">
      <w:pPr>
        <w:spacing w:after="0" w:line="240" w:lineRule="auto"/>
      </w:pPr>
      <w:r>
        <w:separator/>
      </w:r>
    </w:p>
  </w:endnote>
  <w:endnote w:type="continuationSeparator" w:id="0">
    <w:p w14:paraId="569ACFFE" w14:textId="77777777" w:rsidR="003E484E" w:rsidRDefault="003E484E" w:rsidP="00EA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khbar MT">
    <w:altName w:val="Times New Roman"/>
    <w:panose1 w:val="00000000000000000000"/>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5AA" w14:textId="77777777" w:rsidR="00D80690" w:rsidRDefault="00EB6EB9" w:rsidP="00461903">
    <w:pPr>
      <w:pStyle w:val="Footer"/>
      <w:framePr w:wrap="around" w:vAnchor="text" w:hAnchor="text" w:y="1"/>
      <w:rPr>
        <w:rStyle w:val="PageNumber"/>
      </w:rPr>
    </w:pPr>
    <w:r>
      <w:rPr>
        <w:rStyle w:val="PageNumber"/>
        <w:rtl/>
      </w:rPr>
      <w:fldChar w:fldCharType="begin"/>
    </w:r>
    <w:r w:rsidR="00D80690">
      <w:rPr>
        <w:rStyle w:val="PageNumber"/>
      </w:rPr>
      <w:instrText xml:space="preserve">PAGE  </w:instrText>
    </w:r>
    <w:r>
      <w:rPr>
        <w:rStyle w:val="PageNumber"/>
        <w:rtl/>
      </w:rPr>
      <w:fldChar w:fldCharType="end"/>
    </w:r>
  </w:p>
  <w:p w14:paraId="05456030" w14:textId="77777777" w:rsidR="00D80690" w:rsidRDefault="00D80690" w:rsidP="00461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9724" w14:textId="77777777" w:rsidR="00D80690" w:rsidRDefault="00D80690" w:rsidP="00461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8129" w14:textId="77777777" w:rsidR="003E484E" w:rsidRDefault="003E484E" w:rsidP="00EA68F6">
      <w:pPr>
        <w:spacing w:after="0" w:line="240" w:lineRule="auto"/>
      </w:pPr>
      <w:r>
        <w:separator/>
      </w:r>
    </w:p>
  </w:footnote>
  <w:footnote w:type="continuationSeparator" w:id="0">
    <w:p w14:paraId="20B3B65B" w14:textId="77777777" w:rsidR="003E484E" w:rsidRDefault="003E484E" w:rsidP="00EA6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A00"/>
    <w:multiLevelType w:val="hybridMultilevel"/>
    <w:tmpl w:val="964456C6"/>
    <w:lvl w:ilvl="0" w:tplc="2F9A920E">
      <w:start w:val="46"/>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62C81"/>
    <w:multiLevelType w:val="hybridMultilevel"/>
    <w:tmpl w:val="92E846FC"/>
    <w:lvl w:ilvl="0" w:tplc="61789A72">
      <w:numFmt w:val="bullet"/>
      <w:lvlText w:val="-"/>
      <w:lvlJc w:val="left"/>
      <w:pPr>
        <w:ind w:left="1080" w:hanging="360"/>
      </w:pPr>
      <w:rPr>
        <w:rFonts w:ascii="Arial" w:eastAsiaTheme="minorEastAsia"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DE548B"/>
    <w:multiLevelType w:val="multilevel"/>
    <w:tmpl w:val="862022F2"/>
    <w:lvl w:ilvl="0">
      <w:start w:val="33"/>
      <w:numFmt w:val="decimal"/>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42DD5052"/>
    <w:multiLevelType w:val="hybridMultilevel"/>
    <w:tmpl w:val="27A8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A105E"/>
    <w:multiLevelType w:val="hybridMultilevel"/>
    <w:tmpl w:val="469675A4"/>
    <w:lvl w:ilvl="0" w:tplc="A024FCD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954E0"/>
    <w:multiLevelType w:val="hybridMultilevel"/>
    <w:tmpl w:val="FA0C4AC0"/>
    <w:lvl w:ilvl="0" w:tplc="B1B2A874">
      <w:start w:val="4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20013EB"/>
    <w:multiLevelType w:val="hybridMultilevel"/>
    <w:tmpl w:val="BA340514"/>
    <w:lvl w:ilvl="0" w:tplc="94DAFB7E">
      <w:start w:val="4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9567C"/>
    <w:multiLevelType w:val="hybridMultilevel"/>
    <w:tmpl w:val="1576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C1BB5"/>
    <w:multiLevelType w:val="hybridMultilevel"/>
    <w:tmpl w:val="B8120936"/>
    <w:lvl w:ilvl="0" w:tplc="DA187AE2">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7D671E2B"/>
    <w:multiLevelType w:val="hybridMultilevel"/>
    <w:tmpl w:val="0316E128"/>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F0418AD"/>
    <w:multiLevelType w:val="hybridMultilevel"/>
    <w:tmpl w:val="AD52CCF6"/>
    <w:lvl w:ilvl="0" w:tplc="0409000F">
      <w:start w:val="1"/>
      <w:numFmt w:val="decimal"/>
      <w:lvlText w:val="%1."/>
      <w:lvlJc w:val="left"/>
      <w:pPr>
        <w:ind w:left="99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385566998">
    <w:abstractNumId w:val="2"/>
  </w:num>
  <w:num w:numId="2" w16cid:durableId="28531957">
    <w:abstractNumId w:val="4"/>
  </w:num>
  <w:num w:numId="3" w16cid:durableId="701563454">
    <w:abstractNumId w:val="8"/>
  </w:num>
  <w:num w:numId="4" w16cid:durableId="200822363">
    <w:abstractNumId w:val="3"/>
  </w:num>
  <w:num w:numId="5" w16cid:durableId="1272740047">
    <w:abstractNumId w:val="7"/>
  </w:num>
  <w:num w:numId="6" w16cid:durableId="1161458161">
    <w:abstractNumId w:val="6"/>
  </w:num>
  <w:num w:numId="7" w16cid:durableId="1459251869">
    <w:abstractNumId w:val="5"/>
  </w:num>
  <w:num w:numId="8" w16cid:durableId="971598869">
    <w:abstractNumId w:val="0"/>
  </w:num>
  <w:num w:numId="9" w16cid:durableId="1252422924">
    <w:abstractNumId w:val="1"/>
  </w:num>
  <w:num w:numId="10" w16cid:durableId="786854476">
    <w:abstractNumId w:val="10"/>
  </w:num>
  <w:num w:numId="11" w16cid:durableId="1674651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7FD4"/>
    <w:rsid w:val="00004B59"/>
    <w:rsid w:val="00010C89"/>
    <w:rsid w:val="000117DB"/>
    <w:rsid w:val="00011C66"/>
    <w:rsid w:val="00015817"/>
    <w:rsid w:val="00027925"/>
    <w:rsid w:val="00027F4A"/>
    <w:rsid w:val="00031238"/>
    <w:rsid w:val="0003629E"/>
    <w:rsid w:val="000470CE"/>
    <w:rsid w:val="000645F9"/>
    <w:rsid w:val="00074482"/>
    <w:rsid w:val="000845A7"/>
    <w:rsid w:val="00086395"/>
    <w:rsid w:val="00095ECA"/>
    <w:rsid w:val="00097CFE"/>
    <w:rsid w:val="000B41BD"/>
    <w:rsid w:val="000B70F6"/>
    <w:rsid w:val="000C5AC6"/>
    <w:rsid w:val="000F47BB"/>
    <w:rsid w:val="00112695"/>
    <w:rsid w:val="00127713"/>
    <w:rsid w:val="001302CD"/>
    <w:rsid w:val="00132A9E"/>
    <w:rsid w:val="00137A42"/>
    <w:rsid w:val="00150A76"/>
    <w:rsid w:val="00197185"/>
    <w:rsid w:val="001A7019"/>
    <w:rsid w:val="001A7A51"/>
    <w:rsid w:val="001F21D1"/>
    <w:rsid w:val="001F3932"/>
    <w:rsid w:val="00202619"/>
    <w:rsid w:val="00204D9A"/>
    <w:rsid w:val="00223C15"/>
    <w:rsid w:val="00231927"/>
    <w:rsid w:val="002564E6"/>
    <w:rsid w:val="00257278"/>
    <w:rsid w:val="002630F1"/>
    <w:rsid w:val="00266133"/>
    <w:rsid w:val="00273859"/>
    <w:rsid w:val="002801E2"/>
    <w:rsid w:val="0029583D"/>
    <w:rsid w:val="0029773F"/>
    <w:rsid w:val="002E2D9C"/>
    <w:rsid w:val="002F3688"/>
    <w:rsid w:val="00300330"/>
    <w:rsid w:val="00300590"/>
    <w:rsid w:val="0030608F"/>
    <w:rsid w:val="00306EF7"/>
    <w:rsid w:val="003100A6"/>
    <w:rsid w:val="003451CC"/>
    <w:rsid w:val="00354F0C"/>
    <w:rsid w:val="00367688"/>
    <w:rsid w:val="0037081E"/>
    <w:rsid w:val="00383529"/>
    <w:rsid w:val="0038396F"/>
    <w:rsid w:val="003B12D1"/>
    <w:rsid w:val="003B3F29"/>
    <w:rsid w:val="003B437B"/>
    <w:rsid w:val="003C07BF"/>
    <w:rsid w:val="003D45FC"/>
    <w:rsid w:val="003D515D"/>
    <w:rsid w:val="003E2E16"/>
    <w:rsid w:val="003E484E"/>
    <w:rsid w:val="003F357D"/>
    <w:rsid w:val="003F5E2C"/>
    <w:rsid w:val="0040140A"/>
    <w:rsid w:val="004214E7"/>
    <w:rsid w:val="004257B4"/>
    <w:rsid w:val="0045352B"/>
    <w:rsid w:val="00455D20"/>
    <w:rsid w:val="00461903"/>
    <w:rsid w:val="004741DA"/>
    <w:rsid w:val="00476F68"/>
    <w:rsid w:val="00487176"/>
    <w:rsid w:val="004914F8"/>
    <w:rsid w:val="004C11AC"/>
    <w:rsid w:val="004C694C"/>
    <w:rsid w:val="004E724B"/>
    <w:rsid w:val="004F0387"/>
    <w:rsid w:val="004F5F8B"/>
    <w:rsid w:val="004F76D2"/>
    <w:rsid w:val="00500E31"/>
    <w:rsid w:val="0050280A"/>
    <w:rsid w:val="00515905"/>
    <w:rsid w:val="00521F31"/>
    <w:rsid w:val="005226C5"/>
    <w:rsid w:val="00564CA1"/>
    <w:rsid w:val="00571508"/>
    <w:rsid w:val="00573244"/>
    <w:rsid w:val="00576CE3"/>
    <w:rsid w:val="00584070"/>
    <w:rsid w:val="00584A60"/>
    <w:rsid w:val="005931E4"/>
    <w:rsid w:val="00595D28"/>
    <w:rsid w:val="005970E7"/>
    <w:rsid w:val="005A3CCF"/>
    <w:rsid w:val="005B23D0"/>
    <w:rsid w:val="005C09F1"/>
    <w:rsid w:val="005D59C7"/>
    <w:rsid w:val="005D6927"/>
    <w:rsid w:val="005F18B3"/>
    <w:rsid w:val="006378BC"/>
    <w:rsid w:val="006513D4"/>
    <w:rsid w:val="00652EC5"/>
    <w:rsid w:val="00654D3F"/>
    <w:rsid w:val="006625C4"/>
    <w:rsid w:val="00694B81"/>
    <w:rsid w:val="00696153"/>
    <w:rsid w:val="006A2564"/>
    <w:rsid w:val="006C5D5E"/>
    <w:rsid w:val="006D47AE"/>
    <w:rsid w:val="006E0063"/>
    <w:rsid w:val="006E6065"/>
    <w:rsid w:val="007174DB"/>
    <w:rsid w:val="00721565"/>
    <w:rsid w:val="007234F3"/>
    <w:rsid w:val="00737C75"/>
    <w:rsid w:val="007612E1"/>
    <w:rsid w:val="00761567"/>
    <w:rsid w:val="00762505"/>
    <w:rsid w:val="00771EDE"/>
    <w:rsid w:val="00776EAC"/>
    <w:rsid w:val="007937DA"/>
    <w:rsid w:val="007B1E9F"/>
    <w:rsid w:val="007B496F"/>
    <w:rsid w:val="007C4302"/>
    <w:rsid w:val="007C50F8"/>
    <w:rsid w:val="007D0279"/>
    <w:rsid w:val="007D2D60"/>
    <w:rsid w:val="007E1FBF"/>
    <w:rsid w:val="008047B9"/>
    <w:rsid w:val="00810DEC"/>
    <w:rsid w:val="00817B6F"/>
    <w:rsid w:val="0082032C"/>
    <w:rsid w:val="008334FC"/>
    <w:rsid w:val="00840951"/>
    <w:rsid w:val="00844232"/>
    <w:rsid w:val="008472CB"/>
    <w:rsid w:val="0086796A"/>
    <w:rsid w:val="0088121E"/>
    <w:rsid w:val="00881724"/>
    <w:rsid w:val="00890543"/>
    <w:rsid w:val="00896A63"/>
    <w:rsid w:val="00896CFA"/>
    <w:rsid w:val="008974D8"/>
    <w:rsid w:val="008A59CD"/>
    <w:rsid w:val="008B0555"/>
    <w:rsid w:val="008B3B30"/>
    <w:rsid w:val="008B48E5"/>
    <w:rsid w:val="008D493E"/>
    <w:rsid w:val="0090745A"/>
    <w:rsid w:val="00920ADA"/>
    <w:rsid w:val="00927A15"/>
    <w:rsid w:val="009344D9"/>
    <w:rsid w:val="00935E68"/>
    <w:rsid w:val="009557C5"/>
    <w:rsid w:val="00981153"/>
    <w:rsid w:val="00987FD4"/>
    <w:rsid w:val="009B6C0F"/>
    <w:rsid w:val="009C5AEC"/>
    <w:rsid w:val="009C7F91"/>
    <w:rsid w:val="009E1A98"/>
    <w:rsid w:val="009E7415"/>
    <w:rsid w:val="00A021B1"/>
    <w:rsid w:val="00A21811"/>
    <w:rsid w:val="00A2640D"/>
    <w:rsid w:val="00A40F99"/>
    <w:rsid w:val="00A537E3"/>
    <w:rsid w:val="00A5760E"/>
    <w:rsid w:val="00A7009A"/>
    <w:rsid w:val="00A73B56"/>
    <w:rsid w:val="00A744F9"/>
    <w:rsid w:val="00AA4839"/>
    <w:rsid w:val="00AC21C0"/>
    <w:rsid w:val="00AC53AE"/>
    <w:rsid w:val="00AC58D9"/>
    <w:rsid w:val="00AD04E3"/>
    <w:rsid w:val="00AD53AB"/>
    <w:rsid w:val="00AE595F"/>
    <w:rsid w:val="00AE5C3F"/>
    <w:rsid w:val="00AF170C"/>
    <w:rsid w:val="00B15E3C"/>
    <w:rsid w:val="00B17E83"/>
    <w:rsid w:val="00B50D0C"/>
    <w:rsid w:val="00B5100C"/>
    <w:rsid w:val="00B77CC0"/>
    <w:rsid w:val="00B80ED8"/>
    <w:rsid w:val="00B853EA"/>
    <w:rsid w:val="00B87004"/>
    <w:rsid w:val="00B9069B"/>
    <w:rsid w:val="00BA067B"/>
    <w:rsid w:val="00BA644B"/>
    <w:rsid w:val="00BA7D72"/>
    <w:rsid w:val="00BB7FE4"/>
    <w:rsid w:val="00BE0D0A"/>
    <w:rsid w:val="00BE5CBD"/>
    <w:rsid w:val="00BF1017"/>
    <w:rsid w:val="00BF6511"/>
    <w:rsid w:val="00C220FD"/>
    <w:rsid w:val="00C26453"/>
    <w:rsid w:val="00C423C5"/>
    <w:rsid w:val="00C57338"/>
    <w:rsid w:val="00C66AAC"/>
    <w:rsid w:val="00C67664"/>
    <w:rsid w:val="00CA4E0F"/>
    <w:rsid w:val="00CA5293"/>
    <w:rsid w:val="00CA630D"/>
    <w:rsid w:val="00CA79CB"/>
    <w:rsid w:val="00CC19F0"/>
    <w:rsid w:val="00CE0D37"/>
    <w:rsid w:val="00D049FB"/>
    <w:rsid w:val="00D26BCD"/>
    <w:rsid w:val="00D26C20"/>
    <w:rsid w:val="00D26FE9"/>
    <w:rsid w:val="00D33D08"/>
    <w:rsid w:val="00D3424E"/>
    <w:rsid w:val="00D406DD"/>
    <w:rsid w:val="00D655E6"/>
    <w:rsid w:val="00D66ADF"/>
    <w:rsid w:val="00D70D3D"/>
    <w:rsid w:val="00D714DB"/>
    <w:rsid w:val="00D7386B"/>
    <w:rsid w:val="00D777D6"/>
    <w:rsid w:val="00D80690"/>
    <w:rsid w:val="00D975AC"/>
    <w:rsid w:val="00D97640"/>
    <w:rsid w:val="00DA046A"/>
    <w:rsid w:val="00DA4216"/>
    <w:rsid w:val="00DB7383"/>
    <w:rsid w:val="00DC4E63"/>
    <w:rsid w:val="00DD1850"/>
    <w:rsid w:val="00DE4D63"/>
    <w:rsid w:val="00DF0F15"/>
    <w:rsid w:val="00E22185"/>
    <w:rsid w:val="00E36485"/>
    <w:rsid w:val="00E7601F"/>
    <w:rsid w:val="00E76AB0"/>
    <w:rsid w:val="00E8176C"/>
    <w:rsid w:val="00E83A39"/>
    <w:rsid w:val="00E86934"/>
    <w:rsid w:val="00E96C80"/>
    <w:rsid w:val="00E97FEF"/>
    <w:rsid w:val="00EA1D14"/>
    <w:rsid w:val="00EA68F6"/>
    <w:rsid w:val="00EB4743"/>
    <w:rsid w:val="00EB6EB9"/>
    <w:rsid w:val="00EC7AE4"/>
    <w:rsid w:val="00ED1841"/>
    <w:rsid w:val="00ED64CB"/>
    <w:rsid w:val="00EF77C2"/>
    <w:rsid w:val="00F038F8"/>
    <w:rsid w:val="00F123DF"/>
    <w:rsid w:val="00F37F73"/>
    <w:rsid w:val="00F56D01"/>
    <w:rsid w:val="00F625ED"/>
    <w:rsid w:val="00F6276D"/>
    <w:rsid w:val="00F757EF"/>
    <w:rsid w:val="00F84E2A"/>
    <w:rsid w:val="00F9151F"/>
    <w:rsid w:val="00FF59E7"/>
    <w:rsid w:val="00FF5E72"/>
    <w:rsid w:val="00FF6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5FFE"/>
  <w15:docId w15:val="{FC6B4EC7-4901-4910-A1B8-F6A7742D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F6"/>
  </w:style>
  <w:style w:type="paragraph" w:styleId="Heading1">
    <w:name w:val="heading 1"/>
    <w:basedOn w:val="Normal"/>
    <w:next w:val="Normal"/>
    <w:link w:val="Heading1Char"/>
    <w:uiPriority w:val="9"/>
    <w:qFormat/>
    <w:rsid w:val="00500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E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0E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0E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0E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0E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0E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0E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0E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7FD4"/>
    <w:pPr>
      <w:tabs>
        <w:tab w:val="center" w:pos="4153"/>
        <w:tab w:val="right" w:pos="8306"/>
      </w:tabs>
      <w:bidi/>
      <w:spacing w:after="0" w:line="240" w:lineRule="auto"/>
    </w:pPr>
    <w:rPr>
      <w:rFonts w:ascii="Times New Roman" w:eastAsia="SimSun" w:hAnsi="Times New Roman" w:cs="Times New Roman"/>
      <w:sz w:val="24"/>
      <w:szCs w:val="24"/>
      <w:lang w:eastAsia="zh-CN" w:bidi="ar-JO"/>
    </w:rPr>
  </w:style>
  <w:style w:type="character" w:customStyle="1" w:styleId="FooterChar">
    <w:name w:val="Footer Char"/>
    <w:basedOn w:val="DefaultParagraphFont"/>
    <w:link w:val="Footer"/>
    <w:rsid w:val="00987FD4"/>
    <w:rPr>
      <w:rFonts w:ascii="Times New Roman" w:eastAsia="SimSun" w:hAnsi="Times New Roman" w:cs="Times New Roman"/>
      <w:sz w:val="24"/>
      <w:szCs w:val="24"/>
      <w:lang w:eastAsia="zh-CN" w:bidi="ar-JO"/>
    </w:rPr>
  </w:style>
  <w:style w:type="character" w:styleId="PageNumber">
    <w:name w:val="page number"/>
    <w:basedOn w:val="DefaultParagraphFont"/>
    <w:rsid w:val="00987FD4"/>
  </w:style>
  <w:style w:type="paragraph" w:styleId="ListParagraph">
    <w:name w:val="List Paragraph"/>
    <w:basedOn w:val="Normal"/>
    <w:uiPriority w:val="34"/>
    <w:qFormat/>
    <w:rsid w:val="00A021B1"/>
    <w:pPr>
      <w:ind w:left="720"/>
      <w:contextualSpacing/>
    </w:pPr>
  </w:style>
  <w:style w:type="character" w:customStyle="1" w:styleId="Heading1Char">
    <w:name w:val="Heading 1 Char"/>
    <w:basedOn w:val="DefaultParagraphFont"/>
    <w:link w:val="Heading1"/>
    <w:uiPriority w:val="9"/>
    <w:rsid w:val="00500E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0E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0E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0E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0E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0E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0E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0E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0E3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25727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57278"/>
  </w:style>
  <w:style w:type="table" w:styleId="TableGrid">
    <w:name w:val="Table Grid"/>
    <w:basedOn w:val="TableNormal"/>
    <w:uiPriority w:val="59"/>
    <w:rsid w:val="00597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04D9A"/>
    <w:pPr>
      <w:bidi/>
      <w:spacing w:after="0" w:line="240" w:lineRule="auto"/>
      <w:jc w:val="lowKashida"/>
    </w:pPr>
    <w:rPr>
      <w:rFonts w:ascii="Times New Roman" w:eastAsia="Times New Roman" w:hAnsi="Times New Roman" w:cs="Akhbar MT"/>
      <w:b/>
      <w:bCs/>
      <w:sz w:val="32"/>
      <w:szCs w:val="32"/>
      <w:lang w:eastAsia="ar-SA"/>
    </w:rPr>
  </w:style>
  <w:style w:type="character" w:customStyle="1" w:styleId="BodyTextChar">
    <w:name w:val="Body Text Char"/>
    <w:basedOn w:val="DefaultParagraphFont"/>
    <w:link w:val="BodyText"/>
    <w:rsid w:val="00204D9A"/>
    <w:rPr>
      <w:rFonts w:ascii="Times New Roman" w:eastAsia="Times New Roman" w:hAnsi="Times New Roman" w:cs="Akhbar MT"/>
      <w:b/>
      <w:bCs/>
      <w:sz w:val="32"/>
      <w:szCs w:val="32"/>
      <w:lang w:eastAsia="ar-SA"/>
    </w:rPr>
  </w:style>
  <w:style w:type="paragraph" w:styleId="BalloonText">
    <w:name w:val="Balloon Text"/>
    <w:basedOn w:val="Normal"/>
    <w:link w:val="BalloonTextChar"/>
    <w:uiPriority w:val="99"/>
    <w:semiHidden/>
    <w:unhideWhenUsed/>
    <w:rsid w:val="002F3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A913-83F7-4134-8844-999C2B00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arwa almasloqi</cp:lastModifiedBy>
  <cp:revision>20</cp:revision>
  <cp:lastPrinted>2025-12-18T09:25:00Z</cp:lastPrinted>
  <dcterms:created xsi:type="dcterms:W3CDTF">2023-01-26T16:45:00Z</dcterms:created>
  <dcterms:modified xsi:type="dcterms:W3CDTF">2025-12-18T10:14:00Z</dcterms:modified>
</cp:coreProperties>
</file>